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7E59" w:rsidRPr="0009291D" w:rsidRDefault="0009291D" w:rsidP="0009291D">
      <w:pPr>
        <w:rPr>
          <w:rFonts w:ascii="Arial" w:hAnsi="Arial" w:cs="Arial"/>
          <w:b/>
          <w:color w:val="244BAE"/>
          <w:sz w:val="60"/>
          <w:szCs w:val="60"/>
        </w:rPr>
      </w:pPr>
      <w:r>
        <w:rPr>
          <w:rFonts w:ascii="Arial" w:hAnsi="Arial" w:cs="Arial"/>
          <w:b/>
          <w:color w:val="244BAE"/>
          <w:sz w:val="60"/>
          <w:szCs w:val="60"/>
        </w:rPr>
        <w:t>ALAPÍTÓ OKIRAT</w:t>
      </w:r>
      <w:r w:rsidR="00DD4376">
        <w:rPr>
          <w:rFonts w:ascii="Arial" w:hAnsi="Arial" w:cs="Arial"/>
          <w:b/>
          <w:color w:val="244BAE"/>
          <w:sz w:val="60"/>
          <w:szCs w:val="60"/>
        </w:rPr>
        <w:br/>
      </w:r>
      <w:r w:rsidR="00DD08D3">
        <w:rPr>
          <w:rFonts w:ascii="Arial" w:hAnsi="Arial" w:cs="Arial"/>
          <w:b/>
          <w:caps/>
          <w:color w:val="404040" w:themeColor="text1" w:themeTint="BF"/>
          <w:sz w:val="24"/>
        </w:rPr>
        <w:t>Bodajk</w:t>
      </w:r>
      <w:r w:rsidR="00EA7E59">
        <w:rPr>
          <w:rFonts w:ascii="Arial" w:hAnsi="Arial" w:cs="Arial"/>
          <w:b/>
          <w:caps/>
          <w:color w:val="404040" w:themeColor="text1" w:themeTint="BF"/>
          <w:sz w:val="24"/>
        </w:rPr>
        <w:t xml:space="preserve"> VÁROS ÉGHAJLATVÁLTOZÁSI ÉS KLÍMAVÉDELMI KEREKASZTAL </w:t>
      </w:r>
    </w:p>
    <w:p w:rsidR="0009291D" w:rsidRPr="0009291D" w:rsidRDefault="0009291D" w:rsidP="0009291D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I. A </w:t>
      </w:r>
      <w:r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Kerekasztal</w:t>
      </w:r>
      <w:r w:rsidRPr="0009291D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 xml:space="preserve"> létrehozása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1. </w:t>
      </w:r>
      <w:r w:rsidR="00DD08D3" w:rsidRPr="00A15EA3">
        <w:rPr>
          <w:rFonts w:ascii="Arial" w:hAnsi="Arial" w:cs="Arial"/>
          <w:color w:val="404040" w:themeColor="text1" w:themeTint="BF"/>
          <w:sz w:val="20"/>
          <w:szCs w:val="20"/>
        </w:rPr>
        <w:t>Bodajk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 Város Önkormányzata a Klímabarát Települések Szövetségével konzorciumban sikeresen pályázott a Széchenyi 2020 Környezeti és Energiahatékonysági Operatív Programban kiírásra került KEHOP-1.2.1 kódszámú, </w:t>
      </w:r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„Helyi </w:t>
      </w:r>
      <w:proofErr w:type="spellStart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klímastratégiák</w:t>
      </w:r>
      <w:proofErr w:type="spellEnd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kidolgozása</w:t>
      </w:r>
      <w:proofErr w:type="spellEnd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, valamint a </w:t>
      </w:r>
      <w:proofErr w:type="spellStart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klímatudatosságot</w:t>
      </w:r>
      <w:proofErr w:type="spellEnd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proofErr w:type="spellStart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erősíto</w:t>
      </w:r>
      <w:proofErr w:type="spellEnd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̋ </w:t>
      </w:r>
      <w:proofErr w:type="spellStart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szemléletformálás</w:t>
      </w:r>
      <w:proofErr w:type="spellEnd"/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” 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c. pályázati felhívásra.</w:t>
      </w:r>
    </w:p>
    <w:p w:rsidR="0009291D" w:rsidRPr="00A15EA3" w:rsidRDefault="00B859E9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„A Helyi klímastratégia kidolgozása, valamint a klímatudatosságot erősítő szemléletformálás Bodajkon”</w:t>
      </w:r>
      <w:r w:rsidR="0009291D"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r w:rsidR="0009291D" w:rsidRPr="00A15EA3">
        <w:rPr>
          <w:rFonts w:ascii="Arial" w:hAnsi="Arial" w:cs="Arial"/>
          <w:color w:val="404040" w:themeColor="text1" w:themeTint="BF"/>
          <w:sz w:val="20"/>
          <w:szCs w:val="20"/>
        </w:rPr>
        <w:t>című, KEHOP-1.2.1-18-2018-00</w:t>
      </w:r>
      <w:r w:rsidR="00DD08D3"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039 </w:t>
      </w:r>
      <w:r w:rsidR="0009291D"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kódszámú pályázat szakmai megvalósítása keretében települési klímastratégia kerül kidolgozásra, illetve a klímaváltozással, azon belül mind a folyamat mérséklésének, mind az ahhoz való alkalmazkodással kapcsolatos tudásmegosztás, széleskörű szemléletformálási programok kerülnek megvalósításra. 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2. A megyei klímaplatform mintájára a helyi/települési éghajlatváltozási kerekasztal a helyi- és térségi, illetve a megyei önkormányzat vezetőinek, képviselőinek, a helyi és térségi iskolák vezetőinek és iskolák fenntartóinak, valamint térségi szakintézmények képviselőinek (vízművek, katasztrófavédelem) a korábban már megküldött felkérésével egy alakuló ülés keretében alakul meg. 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3. Az alapítás időpontjáig </w:t>
      </w:r>
      <w:r w:rsidR="00A15EA3">
        <w:rPr>
          <w:rFonts w:ascii="Arial" w:hAnsi="Arial" w:cs="Arial"/>
          <w:color w:val="404040" w:themeColor="text1" w:themeTint="BF"/>
          <w:sz w:val="20"/>
          <w:szCs w:val="20"/>
        </w:rPr>
        <w:t>több felkért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 szervezet nyilvánította ki csatlakozási szándékát, és a mai napon, együttes akarattal megalapítják a </w:t>
      </w:r>
      <w:r w:rsidR="00DD08D3" w:rsidRPr="00A15EA3">
        <w:rPr>
          <w:rFonts w:ascii="Arial" w:hAnsi="Arial" w:cs="Arial"/>
          <w:color w:val="404040" w:themeColor="text1" w:themeTint="BF"/>
          <w:sz w:val="20"/>
          <w:szCs w:val="20"/>
        </w:rPr>
        <w:t>Bodajk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 Város Éghajlatváltozási és Klímavédelmi Kerekasztalt (továbbiakban: Kerekasztal). Az alapító okirat elválaszthatatlan részét képező 1. számú mellékletében került felsorolásra a Kerekasztal alapítóinak névsora. 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4. A Kerekasztal nyitott, melyhez a térségből bármely szervezet csatlakozhat, ha megismerte </w:t>
      </w:r>
      <w:r w:rsidR="00B859E9" w:rsidRPr="00F33FFB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„A Helyi klímastratégia kidolgozása, valamint a klímatudatosságot erősítő szemléletformálás Bodajkon”</w:t>
      </w:r>
      <w:r w:rsidRPr="00A15EA3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 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című, KEHOP-1.2.1-18-2018-00</w:t>
      </w:r>
      <w:r w:rsidR="00DD08D3" w:rsidRPr="00A15EA3">
        <w:rPr>
          <w:rFonts w:ascii="Arial" w:hAnsi="Arial" w:cs="Arial"/>
          <w:color w:val="404040" w:themeColor="text1" w:themeTint="BF"/>
          <w:sz w:val="20"/>
          <w:szCs w:val="20"/>
        </w:rPr>
        <w:t>039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 kódszámú projekt tartalmát és egyetért a Kerekasztal céljaival, továbbá motivált a közös munkában és aláírta a belépési szándéknyilatkozatot. Az alapító okirat elválaszthatatlan részét képező 2. számú mellékletében kerül felsorolásra a Kerekasztalhoz később csatlakozott természetes és jogi személyek névsora. 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5.. Az alapító és a később csatlakozó tagok által aláírt szándéknyilatkozatok az Önkormányzat által vezetett nyilvántartás részét képezik. 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II. A Kerekasztal célja</w:t>
      </w:r>
    </w:p>
    <w:p w:rsid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A Kerekasztal legalább félévente kerül összehívásra, működése szorosan kapcsolódik a helyi klímastratégia kidolgozásához, annak célja azonban nem magának a stratégiának a kidolgozása, hanem a térségi/helyi döntéshozók és közvélemény klímaváltozással kapcsolatos ismereteinek bővítése, a témakörhöz köthető tevékenységek helyi szintű koordinálásának, a klímaváltozással kapcsolatos szakmai kommunikáció feltételeinek a hosszú távú biztosítása.</w:t>
      </w:r>
    </w:p>
    <w:p w:rsidR="00B859E9" w:rsidRDefault="00B859E9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lastRenderedPageBreak/>
        <w:t xml:space="preserve">A Kerekasztal célja az alábbi feladatok végrehajtásán keresztül valósul meg: </w:t>
      </w:r>
    </w:p>
    <w:p w:rsidR="0009291D" w:rsidRPr="00A15EA3" w:rsidRDefault="0009291D" w:rsidP="0009291D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a települési klímastratégia előkészítő munkáiban való részvétel, készítésének folyamatos </w:t>
      </w:r>
      <w:proofErr w:type="spellStart"/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nyomonkövetése</w:t>
      </w:r>
      <w:proofErr w:type="spellEnd"/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, akcióterv készítése, közreműködés a stratégiában rögzített célkitűzések és az akciótervben nevesített projektek megvalósításában</w:t>
      </w:r>
    </w:p>
    <w:p w:rsidR="0009291D" w:rsidRPr="00A15EA3" w:rsidRDefault="0009291D" w:rsidP="0009291D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a klímaváltozással kapcsolatos hírek, és a fejlesztési lehetőségek helyi szereplők számára történő eljuttatása, </w:t>
      </w:r>
    </w:p>
    <w:p w:rsidR="0009291D" w:rsidRPr="00A15EA3" w:rsidRDefault="0009291D" w:rsidP="0009291D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a helyi klímaváltozással, klímaváltozás mérséklésével, az ahhoz történő alkalmazkodással kapcsolatos fejlesztési igények, jó gyakorlatok felmérése és összehangolása, széleskörű megismertetése, </w:t>
      </w:r>
    </w:p>
    <w:p w:rsidR="0009291D" w:rsidRPr="00A15EA3" w:rsidRDefault="0009291D" w:rsidP="0009291D">
      <w:pPr>
        <w:pStyle w:val="Listaszerbekezds"/>
        <w:numPr>
          <w:ilvl w:val="0"/>
          <w:numId w:val="2"/>
        </w:num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rendszeres kapcsolattartás és együttműködés a Klímabarát Települések Szövetségével. </w:t>
      </w:r>
    </w:p>
    <w:p w:rsidR="0009291D" w:rsidRPr="00A15EA3" w:rsidRDefault="0009291D" w:rsidP="0009291D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</w:rPr>
      </w:pPr>
    </w:p>
    <w:p w:rsidR="0009291D" w:rsidRPr="00A15EA3" w:rsidRDefault="0009291D" w:rsidP="0009291D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b/>
          <w:bCs/>
          <w:color w:val="404040" w:themeColor="text1" w:themeTint="BF"/>
          <w:sz w:val="20"/>
          <w:szCs w:val="20"/>
        </w:rPr>
        <w:t>III. A Kerekasztal működése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1. A Kerekasztal az I. pont szerinti projekt megvalósítási időszakában, 2021. szeptember napjáig évente legalább két ülést tart, ezt követően szándék az évente legalább egy ülés megtartása.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2. A Kerekasztal üléseinek helyszíne elsősorban a Polgármesteri Hivatal Díszterme (</w:t>
      </w:r>
      <w:r w:rsidR="00DD08D3" w:rsidRPr="00A15EA3">
        <w:rPr>
          <w:rFonts w:ascii="Arial" w:hAnsi="Arial" w:cs="Arial"/>
          <w:color w:val="404040" w:themeColor="text1" w:themeTint="BF"/>
          <w:sz w:val="20"/>
          <w:szCs w:val="20"/>
        </w:rPr>
        <w:t>8053 Bodajk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, </w:t>
      </w:r>
      <w:r w:rsidR="00DD08D3" w:rsidRPr="00A15EA3">
        <w:rPr>
          <w:rFonts w:ascii="Arial" w:hAnsi="Arial" w:cs="Arial"/>
          <w:color w:val="404040" w:themeColor="text1" w:themeTint="BF"/>
          <w:sz w:val="20"/>
          <w:szCs w:val="20"/>
        </w:rPr>
        <w:t>Petőfi Sándor utca 60</w:t>
      </w: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.), de a Kerekasztal igény szerint alkalmanként kihelyezett ülést is tarthat.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3. A Kerekasztal üléseinek előkészítését, lebonyolítását, az ülések közötti folytonos információ áramlás biztosítását, a Konzorciumvezető Önkormányzat, még a szakmai feladatait a Konzorciumvezető Önkormányzat és a konzorciumi partner Klímabarát Települések Szövetsége látja el. 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4. Az ülések időpontját a Kerekasztal által elfogadott feladat- és ütemterv határozza meg. Az ülések összehívásáról elektronikus levelezés útján a Konzorciumvezető Önkormányzat gondoskodik. A Kerekasztal ülésére valamennyi alapító és csatlakozó tag regisztrált képviselője az ülés napját megelőző legalább 5 nappal a napirendet tartalmazó meghívást kap.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5. Az üléseket a konzorciumvezető Önkormányzat képviselője vezeti és ő látja el a Kerekasztal képviseletét is.</w:t>
      </w:r>
    </w:p>
    <w:p w:rsidR="0009291D" w:rsidRPr="00A15EA3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 xml:space="preserve">6. A Kerekasztal ülésein a határozatképességet a levezető elnök csak döntéshozatal esetén vizsgálja. A Kerekasztal akkor határozatképes, ha a regisztrált tagok több mint fele jelent van. A határozatképesség megállapításához a levezető elnök a jelenléti ívet veszi alapul. </w:t>
      </w:r>
    </w:p>
    <w:p w:rsid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A15EA3">
        <w:rPr>
          <w:rFonts w:ascii="Arial" w:hAnsi="Arial" w:cs="Arial"/>
          <w:color w:val="404040" w:themeColor="text1" w:themeTint="BF"/>
          <w:sz w:val="20"/>
          <w:szCs w:val="20"/>
        </w:rPr>
        <w:t>7. A Kerekasztal döntéseit egyszerű többséggel, vagyis a jelenlévő tagok több mint felének igen szavazatával hozza meg.</w:t>
      </w:r>
    </w:p>
    <w:p w:rsidR="00DD08D3" w:rsidRDefault="00DD08D3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DD08D3" w:rsidRDefault="00DD08D3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DD08D3" w:rsidRDefault="00DD08D3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DD08D3" w:rsidRPr="0009291D" w:rsidRDefault="00DD08D3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lastRenderedPageBreak/>
        <w:t xml:space="preserve">8.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valamennyi tagját egy-egy szavazat illeti meg. A szavazás nyíltan, a szavazókártyák felemelésével történik. A szavazás eredményét a levezető elnök állapítja meg.</w:t>
      </w: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9. Az ülésekről emlékeztető készül, melyet az ülés levezető elnöke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és a Konzorciumi partner egyik tagja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ír alá. Az emlékeztetőt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projekt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honlapján </w:t>
      </w:r>
      <w:hyperlink r:id="rId8" w:history="1">
        <w:r w:rsidR="00DD08D3" w:rsidRPr="00C36028">
          <w:rPr>
            <w:rStyle w:val="Hiperhivatkozs"/>
            <w:rFonts w:ascii="Arial" w:hAnsi="Arial" w:cs="Arial"/>
            <w:sz w:val="20"/>
            <w:szCs w:val="20"/>
          </w:rPr>
          <w:t>www.bodajk.hu</w:t>
        </w:r>
      </w:hyperlink>
      <w:r w:rsidR="00DD08D3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>honlapon teszi közzé.</w:t>
      </w: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IV. A Platform működésének időtartama: </w:t>
      </w: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1.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 a projekt megvalósítási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ideje alatt történő működésének személyi, tárgyi feltételeit a </w:t>
      </w:r>
      <w:r w:rsidR="00DD08D3">
        <w:rPr>
          <w:rFonts w:ascii="Arial" w:hAnsi="Arial" w:cs="Arial"/>
          <w:color w:val="404040" w:themeColor="text1" w:themeTint="BF"/>
          <w:sz w:val="20"/>
          <w:szCs w:val="20"/>
        </w:rPr>
        <w:t>Bodajk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Város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Önkormányzat biztosítja.</w:t>
      </w: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2.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Kerekasztal 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határozott időtartamra jön létre, azonban céljai kiterjesztése és működési feltételeinek biztosítottsága esetén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projekt megvalósítási idejét követően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>, azaz 202</w:t>
      </w:r>
      <w:r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.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szeptember 30.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napján túl is működtethető.</w:t>
      </w: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3.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hoz való csatlakozási, illetve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>ból való kilépési szándékot írásban kell bejelenteni a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z Önkormányzat 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felé, ahol a tagság nyilvántartását is vezetik. A tagság összetételének változásáról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ülésein tájékoztatást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kell adni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>.</w:t>
      </w:r>
    </w:p>
    <w:p w:rsidR="0009291D" w:rsidRPr="00B9595E" w:rsidRDefault="0009291D" w:rsidP="0009291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9291D" w:rsidRPr="0009291D" w:rsidRDefault="00DD08D3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Bodajk</w:t>
      </w:r>
      <w:r w:rsidR="0009291D" w:rsidRPr="0009291D">
        <w:rPr>
          <w:rFonts w:ascii="Arial" w:hAnsi="Arial" w:cs="Arial"/>
          <w:color w:val="404040" w:themeColor="text1" w:themeTint="BF"/>
          <w:sz w:val="20"/>
          <w:szCs w:val="20"/>
        </w:rPr>
        <w:t>, 20</w:t>
      </w:r>
      <w:r w:rsidR="0009291D">
        <w:rPr>
          <w:rFonts w:ascii="Arial" w:hAnsi="Arial" w:cs="Arial"/>
          <w:color w:val="404040" w:themeColor="text1" w:themeTint="BF"/>
          <w:sz w:val="20"/>
          <w:szCs w:val="20"/>
        </w:rPr>
        <w:t>20</w:t>
      </w:r>
      <w:r w:rsidR="0009291D"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. </w:t>
      </w:r>
      <w:r w:rsid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szeptember </w:t>
      </w:r>
      <w:r w:rsidR="00A15EA3">
        <w:rPr>
          <w:rFonts w:ascii="Arial" w:hAnsi="Arial" w:cs="Arial"/>
          <w:color w:val="404040" w:themeColor="text1" w:themeTint="BF"/>
          <w:sz w:val="20"/>
          <w:szCs w:val="20"/>
        </w:rPr>
        <w:t>24.</w:t>
      </w:r>
    </w:p>
    <w:p w:rsidR="0009291D" w:rsidRPr="00B9595E" w:rsidRDefault="0009291D" w:rsidP="0009291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alapító okiratának tartalmával valamennyi alapító tag egyetért, és felhatalmazza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Kerekasztal</w:t>
      </w:r>
      <w:r w:rsidRPr="0009291D">
        <w:rPr>
          <w:rFonts w:ascii="Arial" w:hAnsi="Arial" w:cs="Arial"/>
          <w:color w:val="404040" w:themeColor="text1" w:themeTint="BF"/>
          <w:sz w:val="20"/>
          <w:szCs w:val="20"/>
        </w:rPr>
        <w:t xml:space="preserve"> képviseletét ellátó elnököt, hogy nevükben és képviseletükben azt aláírja:</w:t>
      </w:r>
    </w:p>
    <w:p w:rsidR="0009291D" w:rsidRPr="0009291D" w:rsidRDefault="0009291D" w:rsidP="0009291D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09291D" w:rsidRPr="0009291D" w:rsidRDefault="00DD08D3" w:rsidP="0009291D">
      <w:pPr>
        <w:jc w:val="center"/>
        <w:rPr>
          <w:rFonts w:ascii="Arial" w:hAnsi="Arial" w:cs="Arial"/>
          <w:color w:val="404040" w:themeColor="text1" w:themeTint="BF"/>
          <w:sz w:val="20"/>
          <w:szCs w:val="20"/>
        </w:rPr>
      </w:pPr>
      <w:proofErr w:type="spellStart"/>
      <w:r>
        <w:rPr>
          <w:rFonts w:ascii="Arial" w:hAnsi="Arial" w:cs="Arial"/>
          <w:color w:val="404040" w:themeColor="text1" w:themeTint="BF"/>
          <w:sz w:val="20"/>
          <w:szCs w:val="20"/>
        </w:rPr>
        <w:t>Wurczinger</w:t>
      </w:r>
      <w:proofErr w:type="spellEnd"/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Lóránt</w:t>
      </w:r>
    </w:p>
    <w:p w:rsidR="00967DBF" w:rsidRDefault="0009291D" w:rsidP="0009291D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>polgármester</w:t>
      </w:r>
    </w:p>
    <w:sectPr w:rsidR="00967DBF" w:rsidSect="00174F2C">
      <w:headerReference w:type="default" r:id="rId9"/>
      <w:footerReference w:type="default" r:id="rId10"/>
      <w:pgSz w:w="11906" w:h="16838"/>
      <w:pgMar w:top="2098" w:right="1247" w:bottom="1701" w:left="1247" w:header="211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04D50" w:rsidRDefault="00104D50" w:rsidP="00FC0811">
      <w:pPr>
        <w:spacing w:after="0" w:line="240" w:lineRule="auto"/>
      </w:pPr>
      <w:r>
        <w:separator/>
      </w:r>
    </w:p>
  </w:endnote>
  <w:endnote w:type="continuationSeparator" w:id="0">
    <w:p w:rsidR="00104D50" w:rsidRDefault="00104D50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199B" w:rsidRDefault="00D8532F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86C45E2" wp14:editId="0CC1B2C4">
          <wp:simplePos x="0" y="0"/>
          <wp:positionH relativeFrom="rightMargin">
            <wp:posOffset>-3329940</wp:posOffset>
          </wp:positionH>
          <wp:positionV relativeFrom="bottomMargin">
            <wp:posOffset>-1729468</wp:posOffset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59FA">
      <w:fldChar w:fldCharType="begin"/>
    </w:r>
    <w:r w:rsidR="007B59FA">
      <w:instrText xml:space="preserve"> INCLUDEPICTURE "/var/folders/v1/j57my9wd28b5btt_jwzl0_wm0000gn/T/com.microsoft.Word/WebArchiveCopyPasteTempFiles/logo.jpg" \* MERGEFORMATINET </w:instrText>
    </w:r>
    <w:r w:rsidR="007B59FA">
      <w:fldChar w:fldCharType="separate"/>
    </w:r>
    <w:r w:rsidR="007B59FA">
      <w:rPr>
        <w:noProof/>
      </w:rPr>
      <w:drawing>
        <wp:inline distT="0" distB="0" distL="0" distR="0" wp14:anchorId="37554222" wp14:editId="5CD6D317">
          <wp:extent cx="729343" cy="270317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64" cy="291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B59FA">
      <w:fldChar w:fldCharType="end"/>
    </w:r>
    <w:r w:rsidR="00B43F8E">
      <w:fldChar w:fldCharType="begin"/>
    </w:r>
    <w:r w:rsidR="00B43F8E">
      <w:instrText xml:space="preserve"> INCLUDEPICTURE "/var/folders/v1/j57my9wd28b5btt_jwzl0_wm0000gn/T/com.microsoft.Word/WebArchiveCopyPasteTempFiles/cimer.png" \* MERGEFORMATINET </w:instrText>
    </w:r>
    <w:r w:rsidR="00B43F8E">
      <w:fldChar w:fldCharType="separate"/>
    </w:r>
    <w:r w:rsidR="00B43F8E">
      <w:rPr>
        <w:noProof/>
      </w:rPr>
      <w:drawing>
        <wp:inline distT="0" distB="0" distL="0" distR="0" wp14:anchorId="0F541055" wp14:editId="27034560">
          <wp:extent cx="282222" cy="354815"/>
          <wp:effectExtent l="0" t="0" r="0" b="1270"/>
          <wp:docPr id="4" name="Kép 4" descr="A képen rajz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597" cy="36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43F8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04D50" w:rsidRDefault="00104D50" w:rsidP="00FC0811">
      <w:pPr>
        <w:spacing w:after="0" w:line="240" w:lineRule="auto"/>
      </w:pPr>
      <w:r>
        <w:separator/>
      </w:r>
    </w:p>
  </w:footnote>
  <w:footnote w:type="continuationSeparator" w:id="0">
    <w:p w:rsidR="00104D50" w:rsidRDefault="00104D50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0811" w:rsidRPr="00BF5C52" w:rsidRDefault="00FC0811" w:rsidP="00BF5C52">
    <w:pPr>
      <w:pStyle w:val="lfej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133E0"/>
    <w:multiLevelType w:val="hybridMultilevel"/>
    <w:tmpl w:val="A952505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56FD4"/>
    <w:multiLevelType w:val="hybridMultilevel"/>
    <w:tmpl w:val="D3C6D3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11"/>
    <w:rsid w:val="00022083"/>
    <w:rsid w:val="00025585"/>
    <w:rsid w:val="00040BB0"/>
    <w:rsid w:val="0007480B"/>
    <w:rsid w:val="00081A6B"/>
    <w:rsid w:val="0009291D"/>
    <w:rsid w:val="000D4334"/>
    <w:rsid w:val="00104D50"/>
    <w:rsid w:val="00111F3D"/>
    <w:rsid w:val="00174F2C"/>
    <w:rsid w:val="001B1EFF"/>
    <w:rsid w:val="00212223"/>
    <w:rsid w:val="00254A5D"/>
    <w:rsid w:val="002617D3"/>
    <w:rsid w:val="00291E45"/>
    <w:rsid w:val="002D3049"/>
    <w:rsid w:val="003B4AC2"/>
    <w:rsid w:val="003C4677"/>
    <w:rsid w:val="003E5EB6"/>
    <w:rsid w:val="003F6612"/>
    <w:rsid w:val="005020CD"/>
    <w:rsid w:val="005038C1"/>
    <w:rsid w:val="00633C8C"/>
    <w:rsid w:val="006524A4"/>
    <w:rsid w:val="00685FED"/>
    <w:rsid w:val="00686A58"/>
    <w:rsid w:val="00695A8B"/>
    <w:rsid w:val="006E3C24"/>
    <w:rsid w:val="0071199B"/>
    <w:rsid w:val="00720C8A"/>
    <w:rsid w:val="007B59FA"/>
    <w:rsid w:val="007F327B"/>
    <w:rsid w:val="00803026"/>
    <w:rsid w:val="008952F1"/>
    <w:rsid w:val="008E1865"/>
    <w:rsid w:val="009039F9"/>
    <w:rsid w:val="00952A8C"/>
    <w:rsid w:val="00967DBF"/>
    <w:rsid w:val="0097563E"/>
    <w:rsid w:val="009A361F"/>
    <w:rsid w:val="009E6310"/>
    <w:rsid w:val="00A00127"/>
    <w:rsid w:val="00A126AE"/>
    <w:rsid w:val="00A15EA3"/>
    <w:rsid w:val="00A72AAF"/>
    <w:rsid w:val="00AA35E5"/>
    <w:rsid w:val="00AB2071"/>
    <w:rsid w:val="00B30C47"/>
    <w:rsid w:val="00B43F8E"/>
    <w:rsid w:val="00B859E9"/>
    <w:rsid w:val="00BC6C2E"/>
    <w:rsid w:val="00BF5C52"/>
    <w:rsid w:val="00CD2340"/>
    <w:rsid w:val="00D8532F"/>
    <w:rsid w:val="00DD08D3"/>
    <w:rsid w:val="00DD4376"/>
    <w:rsid w:val="00E66190"/>
    <w:rsid w:val="00E7619B"/>
    <w:rsid w:val="00EA3427"/>
    <w:rsid w:val="00EA7E59"/>
    <w:rsid w:val="00EF0DCE"/>
    <w:rsid w:val="00FC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A6E8D"/>
  <w15:docId w15:val="{9BDC9FA9-2482-D843-A176-4F6E29C1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istaszerbekezds">
    <w:name w:val="List Paragraph"/>
    <w:basedOn w:val="Norml"/>
    <w:uiPriority w:val="34"/>
    <w:qFormat/>
    <w:rsid w:val="0009291D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9291D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92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ajk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52333-83FD-41FA-B0A2-26077B04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802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rendszergazda</cp:lastModifiedBy>
  <cp:revision>7</cp:revision>
  <cp:lastPrinted>2014-05-07T10:41:00Z</cp:lastPrinted>
  <dcterms:created xsi:type="dcterms:W3CDTF">2020-08-31T12:36:00Z</dcterms:created>
  <dcterms:modified xsi:type="dcterms:W3CDTF">2020-09-03T09:49:00Z</dcterms:modified>
</cp:coreProperties>
</file>